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line="52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工程学院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201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春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季国家助学金评审结果公示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根据学校《关于组织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  <w:lang w:val="en-US" w:eastAsia="zh-CN"/>
        </w:rPr>
        <w:t>2019年春季学期国家助学金评审发放工作的通知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》要求，学院根据各班基本情况进行名额分配，由各班级民主评议小组推荐，经学院党总支书记、纪检委员、辅导员、班主任和学生代表组成的评审工作领导小组，于201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t>日进行了评审复核，现将评选结果予以公示。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hd w:val="clear" w:color="auto" w:fill="FFFFFF"/>
        </w:rPr>
        <w:t>一等助学金：</w:t>
      </w:r>
    </w:p>
    <w:tbl>
      <w:tblPr>
        <w:tblW w:w="7455" w:type="dxa"/>
        <w:tblInd w:w="4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170"/>
        <w:gridCol w:w="20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  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测绘地理信息技术一班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测绘地理信息技术一班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李塘欢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朱关斓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肖谢航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吴朝李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潘灿强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严胜礼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者瑞波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16工程测量技术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赵在辉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李茶湘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何光德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袁有贤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曾自超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罗庭禄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龙波克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张粉艳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石应康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龚应波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郑向娅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艾宗红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16级工程造价一班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伍文杰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饶永贵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李让盼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余琴菊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阿怀胜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和志飞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余飞红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罗忠平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和鑫龙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何书瑶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17BIM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17地理信息测绘技术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冉正来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资学江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罗维阳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工程测量技术二班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李田琪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工程测量技术一班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岳正回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毕东云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普学吉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和金山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周福涛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骆地强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徐学云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周昌豪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钱婉君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罗云彩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王裕文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杨王林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钱道发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李十超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黑甜福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谭贤波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史安成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工程造价四班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马元福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马杰牛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宋雪艳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王钥会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王腾容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晏福洋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贺仁彪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汪家兴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黄义刚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代佳月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裴文骏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熊光富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段鑫程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何光乾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普达能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褚正山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17水利技术一班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18BIM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文正静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谷学强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宋倍兴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肖太国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普正峰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高绕云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丁春山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宰发胜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高张发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马院峰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邵志刚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郝其韬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18工程测量一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施文君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陶金兰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18工程造价3班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靳天相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黄必金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康瑞荣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谢春华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工程造价五班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臧庆林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徐才友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夏光强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赵增荣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施梦涵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马铃铃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何素婷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许青青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蔡正元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昂云飞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代天维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18级工程造价4班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普方虹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自景成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齐应林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和金华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18级工程造价5班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马德侬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劳有友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郭毓朝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周雯嫒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杨本林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夏福明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邹世雄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鲁正俊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秦霞云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敖跃龙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成金阳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18水利三班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毕隆腾</w:t>
            </w:r>
          </w:p>
        </w:tc>
      </w:tr>
    </w:tbl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instrText xml:space="preserve"> LINK Excel.Sheet.8</w:instrTex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instrText xml:space="preserve"> E:\\张孟娟的个人工作信息\\奖助学金\\2017年秋季奖助评优\\助学金\\汇总名单\\一等助学金名单汇总_工程学院.xls</w:instrTex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instrText xml:space="preserve"> Sheet1!R5C1:R78C3 \a \f 4 \h </w:instrTex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fldChar w:fldCharType="separat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hd w:val="clear" w:color="auto" w:fill="FFFFFF"/>
        </w:rPr>
        <w:t>二等助学金：</w:t>
      </w:r>
    </w:p>
    <w:tbl>
      <w:tblPr>
        <w:tblW w:w="7454" w:type="dxa"/>
        <w:jc w:val="center"/>
        <w:tblInd w:w="4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4185"/>
        <w:gridCol w:w="2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  级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周彦宏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彭建美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雷周跃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唐爱萍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绞雄凤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段丽娟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熊朝文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17工程造价四班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冯元凤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廖唐奇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柴飞玲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辉学渊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汤振宇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马宇航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昝全斌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17工程测量技术二班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施华显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史文云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17水利工程二班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尹正林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17水利工程二班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17水利工程二班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17测绘地理信息技术班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17测绘地理信息技术班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项金强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17BIM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罗官东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17BIM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杨绍宇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查兴丽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鲁承涛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姚增慧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谭顺康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李藤涛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18工程造价四班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杨玥芊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18工程造价四班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郭世超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18工程造价四班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18工程造价四班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18工程造价五班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左伟乐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罗智能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杨黎鑫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18工程造价二班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褚江雪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夏正玮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18水利工程三班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18测量技术一班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18测量技术一班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18测量技术二班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车家玲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18测量技术三班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18测绘地理信息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杜瑞</w:t>
            </w:r>
          </w:p>
        </w:tc>
      </w:tr>
    </w:tbl>
    <w:p>
      <w:pPr>
        <w:spacing w:line="420" w:lineRule="exact"/>
        <w:jc w:val="both"/>
        <w:rPr>
          <w:rFonts w:hint="eastAsia" w:asciiTheme="minorEastAsia" w:hAnsiTheme="minorEastAsia" w:eastAsiaTheme="minorEastAsia" w:cstheme="minorEastAsia"/>
          <w:shd w:val="clear" w:color="auto" w:fill="FFFFFF"/>
        </w:rPr>
      </w:pP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公示期：201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日至201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日。</w:t>
      </w: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如对以上结果有意见者，请在公示期内将具体情况反映到院党总支纪检委员文霞老师处，联系电话：0871-68875321；或院党总支办公室212。</w:t>
      </w: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工程学院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工作领导小组</w:t>
      </w: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195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C"/>
    <w:rsid w:val="000351B6"/>
    <w:rsid w:val="000421A9"/>
    <w:rsid w:val="00052359"/>
    <w:rsid w:val="00077410"/>
    <w:rsid w:val="000D7D7E"/>
    <w:rsid w:val="001158BF"/>
    <w:rsid w:val="00120834"/>
    <w:rsid w:val="00197C1A"/>
    <w:rsid w:val="001A6362"/>
    <w:rsid w:val="001B3ECA"/>
    <w:rsid w:val="001D0499"/>
    <w:rsid w:val="001D48D8"/>
    <w:rsid w:val="001D4CFC"/>
    <w:rsid w:val="0020498C"/>
    <w:rsid w:val="00221E4C"/>
    <w:rsid w:val="00247AD3"/>
    <w:rsid w:val="00263F2B"/>
    <w:rsid w:val="002660C0"/>
    <w:rsid w:val="00283313"/>
    <w:rsid w:val="002A6D23"/>
    <w:rsid w:val="002C7CBC"/>
    <w:rsid w:val="002E0F4F"/>
    <w:rsid w:val="002E0F99"/>
    <w:rsid w:val="002F7FE2"/>
    <w:rsid w:val="00302680"/>
    <w:rsid w:val="00302723"/>
    <w:rsid w:val="0033446A"/>
    <w:rsid w:val="003368E4"/>
    <w:rsid w:val="00393261"/>
    <w:rsid w:val="003A44F8"/>
    <w:rsid w:val="00453264"/>
    <w:rsid w:val="00472A66"/>
    <w:rsid w:val="0047385C"/>
    <w:rsid w:val="0047484A"/>
    <w:rsid w:val="00476180"/>
    <w:rsid w:val="00485ADC"/>
    <w:rsid w:val="004B38CD"/>
    <w:rsid w:val="004D3610"/>
    <w:rsid w:val="00517D58"/>
    <w:rsid w:val="00524B1E"/>
    <w:rsid w:val="00544516"/>
    <w:rsid w:val="0059749C"/>
    <w:rsid w:val="005A3BB8"/>
    <w:rsid w:val="005A5FD3"/>
    <w:rsid w:val="005A6E1E"/>
    <w:rsid w:val="005D6CD5"/>
    <w:rsid w:val="005E3B23"/>
    <w:rsid w:val="00656B10"/>
    <w:rsid w:val="006F484A"/>
    <w:rsid w:val="006F5B71"/>
    <w:rsid w:val="007128D5"/>
    <w:rsid w:val="00742020"/>
    <w:rsid w:val="007D4D5D"/>
    <w:rsid w:val="007E07D4"/>
    <w:rsid w:val="007E253E"/>
    <w:rsid w:val="0081453E"/>
    <w:rsid w:val="00827913"/>
    <w:rsid w:val="008477C9"/>
    <w:rsid w:val="008502ED"/>
    <w:rsid w:val="0089405B"/>
    <w:rsid w:val="008C4399"/>
    <w:rsid w:val="008F2BA9"/>
    <w:rsid w:val="00915361"/>
    <w:rsid w:val="0092696D"/>
    <w:rsid w:val="00927AD7"/>
    <w:rsid w:val="009512D4"/>
    <w:rsid w:val="0097724E"/>
    <w:rsid w:val="00AB4C95"/>
    <w:rsid w:val="00AC5D95"/>
    <w:rsid w:val="00AE5A48"/>
    <w:rsid w:val="00B00DF3"/>
    <w:rsid w:val="00B056A3"/>
    <w:rsid w:val="00B23F5F"/>
    <w:rsid w:val="00B36325"/>
    <w:rsid w:val="00B5669A"/>
    <w:rsid w:val="00B66075"/>
    <w:rsid w:val="00B83F88"/>
    <w:rsid w:val="00BB0A06"/>
    <w:rsid w:val="00BC7FD4"/>
    <w:rsid w:val="00BF01AC"/>
    <w:rsid w:val="00C029F6"/>
    <w:rsid w:val="00C36D44"/>
    <w:rsid w:val="00C4573F"/>
    <w:rsid w:val="00C465F8"/>
    <w:rsid w:val="00C573EA"/>
    <w:rsid w:val="00C95B9B"/>
    <w:rsid w:val="00C96DAD"/>
    <w:rsid w:val="00CA40EB"/>
    <w:rsid w:val="00CC6B38"/>
    <w:rsid w:val="00CD65E7"/>
    <w:rsid w:val="00CF3AF1"/>
    <w:rsid w:val="00D330D7"/>
    <w:rsid w:val="00DC7B0E"/>
    <w:rsid w:val="00DD1DA6"/>
    <w:rsid w:val="00E15E43"/>
    <w:rsid w:val="00E323E6"/>
    <w:rsid w:val="00E43203"/>
    <w:rsid w:val="00E55132"/>
    <w:rsid w:val="00E96464"/>
    <w:rsid w:val="00EA7A97"/>
    <w:rsid w:val="00EB3B87"/>
    <w:rsid w:val="00EB42FA"/>
    <w:rsid w:val="00EE14A4"/>
    <w:rsid w:val="00F260F1"/>
    <w:rsid w:val="00F31697"/>
    <w:rsid w:val="00F348C5"/>
    <w:rsid w:val="00F776E2"/>
    <w:rsid w:val="00FB185A"/>
    <w:rsid w:val="00FD050A"/>
    <w:rsid w:val="12E2025F"/>
    <w:rsid w:val="132D744C"/>
    <w:rsid w:val="1C2128CC"/>
    <w:rsid w:val="262C6446"/>
    <w:rsid w:val="29184AEE"/>
    <w:rsid w:val="32D4588B"/>
    <w:rsid w:val="3F7D1792"/>
    <w:rsid w:val="417B618E"/>
    <w:rsid w:val="43E424B9"/>
    <w:rsid w:val="49960614"/>
    <w:rsid w:val="4BDB5086"/>
    <w:rsid w:val="5B217EE7"/>
    <w:rsid w:val="61F24613"/>
    <w:rsid w:val="622877FB"/>
    <w:rsid w:val="6DBA5326"/>
    <w:rsid w:val="6E4A30C3"/>
    <w:rsid w:val="6F73128E"/>
    <w:rsid w:val="73F16D4D"/>
    <w:rsid w:val="7B9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apple-converted-space"/>
    <w:basedOn w:val="8"/>
    <w:uiPriority w:val="0"/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0"/>
    <w:rPr>
      <w:kern w:val="2"/>
      <w:sz w:val="18"/>
      <w:szCs w:val="18"/>
    </w:rPr>
  </w:style>
  <w:style w:type="character" w:customStyle="1" w:styleId="12">
    <w:name w:val="font6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D1AB0-70D4-41D9-9F55-8214C6546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hzau</Company>
  <Pages>10</Pages>
  <Words>711</Words>
  <Characters>4057</Characters>
  <Lines>33</Lines>
  <Paragraphs>9</Paragraphs>
  <TotalTime>66</TotalTime>
  <ScaleCrop>false</ScaleCrop>
  <LinksUpToDate>false</LinksUpToDate>
  <CharactersWithSpaces>4759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2018-10-09T08:39:00Z</dcterms:created>
  <dc:creator>蔡东</dc:creator>
  <cp:lastModifiedBy>霏世界</cp:lastModifiedBy>
  <cp:lastPrinted>2018-10-09T08:48:00Z</cp:lastPrinted>
  <dcterms:modified xsi:type="dcterms:W3CDTF">2019-03-22T07:35:26Z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